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73" w:rsidRPr="000A3D5A" w:rsidRDefault="000A3D5A">
      <w:pPr>
        <w:jc w:val="center"/>
        <w:rPr>
          <w:b/>
        </w:rPr>
      </w:pPr>
      <w:r w:rsidRPr="000A3D5A">
        <w:rPr>
          <w:b/>
        </w:rPr>
        <w:t>ДОКУМЕНТЫ ДЛЯ БАНКРОТСТВА ФИЗИЧЕСКИХ ЛИЦ В 2021</w:t>
      </w:r>
      <w:r w:rsidRPr="000A3D5A">
        <w:rPr>
          <w:b/>
        </w:rPr>
        <w:t xml:space="preserve"> ГОДУ</w:t>
      </w:r>
    </w:p>
    <w:p w:rsidR="00145F73" w:rsidRDefault="000A3D5A">
      <w:r>
        <w:t xml:space="preserve"> </w:t>
      </w:r>
    </w:p>
    <w:p w:rsidR="00145F73" w:rsidRDefault="000A3D5A">
      <w:pPr>
        <w:rPr>
          <w:b/>
          <w:u w:val="single"/>
        </w:rPr>
      </w:pPr>
      <w:r>
        <w:rPr>
          <w:b/>
          <w:u w:val="single"/>
        </w:rPr>
        <w:t xml:space="preserve">1. Копии документов гражданина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паспорт (все страницы с отметками);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страховое свидетельство обязательного пенсионного страхования (СНИЛС); 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свидетельство о постановке на учет в налоговом органе (ИНН);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свидетельство о заключении брака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свидетельство о расторжении брака, в случае его расторжения в течении последних 3х лет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>решение о разделе имущества супругов</w:t>
      </w:r>
      <w:r>
        <w:t xml:space="preserve">, в случае его </w:t>
      </w:r>
      <w:bookmarkStart w:id="0" w:name="_GoBack"/>
      <w:bookmarkEnd w:id="0"/>
      <w:r>
        <w:t xml:space="preserve">расторжения в течении последних 3х лет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свидетельство о рождении несовершеннолетних детей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брачный договор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>документ, подтверждающий право собственности на недвижимое имущество (свидетельств</w:t>
      </w:r>
      <w:r>
        <w:t xml:space="preserve">о или выписка из ЕГРН);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договоры купли, продажи, дарения имущества и транспортных средств, за последние 3 года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паспорт транспортного средства (ПТС) автомобиля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трудовой договор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>договор найма жилого по</w:t>
      </w:r>
      <w:r>
        <w:t xml:space="preserve">мещения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копия военного билета (при наличии);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копия </w:t>
      </w:r>
      <w:proofErr w:type="gramStart"/>
      <w:r>
        <w:t>пенсионного  удостоверения</w:t>
      </w:r>
      <w:proofErr w:type="gramEnd"/>
      <w:r>
        <w:t xml:space="preserve">/справка о том,  что вы являетесь пенсионером;   </w:t>
      </w:r>
    </w:p>
    <w:p w:rsidR="00145F73" w:rsidRDefault="000A3D5A">
      <w:pPr>
        <w:pStyle w:val="a3"/>
        <w:numPr>
          <w:ilvl w:val="0"/>
          <w:numId w:val="7"/>
        </w:numPr>
      </w:pPr>
      <w:r>
        <w:t xml:space="preserve">справка об инвалидности (при наличии).   </w:t>
      </w:r>
    </w:p>
    <w:p w:rsidR="00145F73" w:rsidRDefault="000A3D5A">
      <w:pPr>
        <w:rPr>
          <w:b/>
          <w:u w:val="single"/>
        </w:rPr>
      </w:pPr>
      <w:r>
        <w:rPr>
          <w:b/>
          <w:u w:val="single"/>
        </w:rPr>
        <w:t xml:space="preserve">2. </w:t>
      </w:r>
      <w:proofErr w:type="gramStart"/>
      <w:r>
        <w:rPr>
          <w:b/>
          <w:u w:val="single"/>
        </w:rPr>
        <w:t>Документы</w:t>
      </w:r>
      <w:proofErr w:type="gramEnd"/>
      <w:r>
        <w:rPr>
          <w:b/>
          <w:u w:val="single"/>
        </w:rPr>
        <w:t xml:space="preserve"> подтверждающие наличие задолженности   </w:t>
      </w:r>
    </w:p>
    <w:p w:rsidR="00145F73" w:rsidRDefault="000A3D5A">
      <w:pPr>
        <w:pStyle w:val="a3"/>
        <w:numPr>
          <w:ilvl w:val="0"/>
          <w:numId w:val="8"/>
        </w:numPr>
      </w:pPr>
      <w:proofErr w:type="gramStart"/>
      <w:r>
        <w:t>справки  из</w:t>
      </w:r>
      <w:proofErr w:type="gramEnd"/>
      <w:r>
        <w:t xml:space="preserve">  </w:t>
      </w:r>
      <w:r>
        <w:t xml:space="preserve">всех  кредитных  организаций,  перед  которыми  имеется задолженность на текущую дату </w:t>
      </w:r>
      <w:r>
        <w:rPr>
          <w:i/>
          <w:color w:val="FF0000"/>
        </w:rPr>
        <w:t>(Справки из кредитных организаций предоставляются бесплатно, не чаще, чем 1 раз в месяц согласно статье 10 ФЗ №353)</w:t>
      </w:r>
    </w:p>
    <w:p w:rsidR="00145F73" w:rsidRDefault="000A3D5A">
      <w:pPr>
        <w:pStyle w:val="a3"/>
        <w:numPr>
          <w:ilvl w:val="0"/>
          <w:numId w:val="8"/>
        </w:numPr>
      </w:pPr>
      <w:r>
        <w:t>решения судов о взыскание с вас денежных средств в пол</w:t>
      </w:r>
      <w:r>
        <w:t xml:space="preserve">ьзу 3х лиц (кредиторов) заверенные печатью суда, в котором вынесен судебный акт;  </w:t>
      </w:r>
    </w:p>
    <w:p w:rsidR="00145F73" w:rsidRDefault="000A3D5A">
      <w:pPr>
        <w:pStyle w:val="a3"/>
        <w:numPr>
          <w:ilvl w:val="0"/>
          <w:numId w:val="8"/>
        </w:numPr>
      </w:pPr>
      <w:proofErr w:type="gramStart"/>
      <w:r>
        <w:t>расписки,  договоры</w:t>
      </w:r>
      <w:proofErr w:type="gramEnd"/>
      <w:r>
        <w:t xml:space="preserve">  или  иные  документы,  подтверждающие  наличие задолженности перед физическими или юридическими лицами;   </w:t>
      </w:r>
    </w:p>
    <w:p w:rsidR="00145F73" w:rsidRDefault="000A3D5A">
      <w:pPr>
        <w:pStyle w:val="a3"/>
        <w:numPr>
          <w:ilvl w:val="0"/>
          <w:numId w:val="8"/>
        </w:numPr>
      </w:pPr>
      <w:r>
        <w:t>копии кредитных договоров, договоров займа, и</w:t>
      </w:r>
      <w:r>
        <w:t xml:space="preserve">ли прочих документов, подтверждающих наличие задолженности (при наличии).   </w:t>
      </w:r>
    </w:p>
    <w:p w:rsidR="00145F73" w:rsidRDefault="000A3D5A">
      <w:pPr>
        <w:pStyle w:val="a3"/>
        <w:numPr>
          <w:ilvl w:val="0"/>
          <w:numId w:val="8"/>
        </w:numPr>
      </w:pPr>
      <w:r>
        <w:t xml:space="preserve">копии постановлении судебных приставов о возбужденных исполнительных производствах  </w:t>
      </w:r>
    </w:p>
    <w:p w:rsidR="00145F73" w:rsidRDefault="000A3D5A">
      <w:pPr>
        <w:pStyle w:val="a3"/>
        <w:numPr>
          <w:ilvl w:val="0"/>
          <w:numId w:val="8"/>
        </w:numPr>
      </w:pPr>
      <w:r>
        <w:t xml:space="preserve">перечень компаний в которых брались </w:t>
      </w:r>
      <w:proofErr w:type="spellStart"/>
      <w:r>
        <w:t>микрозаймы</w:t>
      </w:r>
      <w:proofErr w:type="spellEnd"/>
      <w:r>
        <w:t xml:space="preserve"> (дополнительно скачать и распечатать договоры з</w:t>
      </w:r>
      <w:r>
        <w:t xml:space="preserve">айма из личного кабинета)   </w:t>
      </w:r>
    </w:p>
    <w:p w:rsidR="00145F73" w:rsidRDefault="000A3D5A">
      <w:pPr>
        <w:pStyle w:val="a3"/>
        <w:numPr>
          <w:ilvl w:val="0"/>
          <w:numId w:val="8"/>
        </w:numPr>
      </w:pPr>
      <w:r>
        <w:t xml:space="preserve">подтверждение расходования кредитных средств (чеки, квитанции, накладные иная первичная документация)   </w:t>
      </w:r>
    </w:p>
    <w:p w:rsidR="00145F73" w:rsidRDefault="000A3D5A">
      <w:pPr>
        <w:rPr>
          <w:b/>
          <w:u w:val="single"/>
        </w:rPr>
      </w:pPr>
      <w:r>
        <w:rPr>
          <w:b/>
          <w:u w:val="single"/>
        </w:rPr>
        <w:t xml:space="preserve">3. Сведения о доходах   </w:t>
      </w:r>
    </w:p>
    <w:p w:rsidR="00145F73" w:rsidRDefault="000A3D5A">
      <w:pPr>
        <w:pStyle w:val="a3"/>
        <w:numPr>
          <w:ilvl w:val="0"/>
          <w:numId w:val="9"/>
        </w:numPr>
      </w:pPr>
      <w:r>
        <w:t xml:space="preserve">справки по форме 2-НДФЛ от всех работодателей за последние 3 года;  </w:t>
      </w:r>
    </w:p>
    <w:p w:rsidR="00145F73" w:rsidRDefault="000A3D5A">
      <w:pPr>
        <w:pStyle w:val="a3"/>
        <w:numPr>
          <w:ilvl w:val="0"/>
          <w:numId w:val="9"/>
        </w:numPr>
      </w:pPr>
      <w:r>
        <w:t xml:space="preserve">справка из службы труда занятости населения о том, что вы является безработным (при наличии); </w:t>
      </w:r>
      <w:proofErr w:type="gramStart"/>
      <w:r>
        <w:t>иные  документы</w:t>
      </w:r>
      <w:proofErr w:type="gramEnd"/>
      <w:r>
        <w:t>,  подтверждающие  размер  полученных  доходов  за трехлетний период (при наличии);</w:t>
      </w:r>
    </w:p>
    <w:p w:rsidR="00145F73" w:rsidRDefault="000A3D5A">
      <w:pPr>
        <w:pStyle w:val="a3"/>
        <w:numPr>
          <w:ilvl w:val="0"/>
          <w:numId w:val="9"/>
        </w:numPr>
      </w:pPr>
      <w:r>
        <w:t xml:space="preserve">копия трудовой книжки (при наличии). </w:t>
      </w:r>
    </w:p>
    <w:p w:rsidR="00145F73" w:rsidRDefault="000A3D5A">
      <w:pPr>
        <w:rPr>
          <w:b/>
          <w:u w:val="single"/>
        </w:rPr>
      </w:pPr>
      <w:r>
        <w:rPr>
          <w:b/>
          <w:u w:val="single"/>
        </w:rPr>
        <w:lastRenderedPageBreak/>
        <w:t>4. Для индивидуальных пре</w:t>
      </w:r>
      <w:r>
        <w:rPr>
          <w:b/>
          <w:u w:val="single"/>
        </w:rPr>
        <w:t xml:space="preserve">дпринимателей и участников юридического лица    </w:t>
      </w:r>
    </w:p>
    <w:p w:rsidR="00145F73" w:rsidRDefault="000A3D5A">
      <w:pPr>
        <w:pStyle w:val="a3"/>
        <w:numPr>
          <w:ilvl w:val="0"/>
          <w:numId w:val="10"/>
        </w:numPr>
      </w:pPr>
      <w:r>
        <w:t>копия свидетельства о приобретении статуса ИП;</w:t>
      </w:r>
    </w:p>
    <w:p w:rsidR="00145F73" w:rsidRDefault="000A3D5A">
      <w:pPr>
        <w:pStyle w:val="a3"/>
        <w:numPr>
          <w:ilvl w:val="0"/>
          <w:numId w:val="10"/>
        </w:numPr>
      </w:pPr>
      <w:r>
        <w:t xml:space="preserve">копии бухгалтерских балансов за последние 3 года; </w:t>
      </w:r>
    </w:p>
    <w:p w:rsidR="00145F73" w:rsidRDefault="000A3D5A">
      <w:pPr>
        <w:pStyle w:val="a3"/>
        <w:numPr>
          <w:ilvl w:val="0"/>
          <w:numId w:val="10"/>
        </w:numPr>
      </w:pPr>
      <w:r>
        <w:t xml:space="preserve">справка об </w:t>
      </w:r>
      <w:proofErr w:type="gramStart"/>
      <w:r>
        <w:t>отсутствии  (</w:t>
      </w:r>
      <w:proofErr w:type="gramEnd"/>
      <w:r>
        <w:t xml:space="preserve">наличии) задолженности перед налоговыми органами; </w:t>
      </w:r>
    </w:p>
    <w:p w:rsidR="00145F73" w:rsidRDefault="000A3D5A">
      <w:pPr>
        <w:pStyle w:val="a3"/>
        <w:numPr>
          <w:ilvl w:val="0"/>
          <w:numId w:val="10"/>
        </w:numPr>
      </w:pPr>
      <w:r>
        <w:t xml:space="preserve">копия листа записи о закрытии ИП; </w:t>
      </w:r>
    </w:p>
    <w:p w:rsidR="00145F73" w:rsidRDefault="000A3D5A">
      <w:pPr>
        <w:pStyle w:val="a3"/>
        <w:numPr>
          <w:ilvl w:val="0"/>
          <w:numId w:val="10"/>
        </w:numPr>
      </w:pPr>
      <w:r>
        <w:t xml:space="preserve">копия ИНН организации, в </w:t>
      </w:r>
      <w:proofErr w:type="gramStart"/>
      <w:r>
        <w:t>которой  клиент</w:t>
      </w:r>
      <w:proofErr w:type="gramEnd"/>
      <w:r>
        <w:t xml:space="preserve"> является участником/руководителем/учредителем </w:t>
      </w:r>
    </w:p>
    <w:p w:rsidR="00145F73" w:rsidRDefault="000A3D5A">
      <w:pPr>
        <w:rPr>
          <w:b/>
          <w:u w:val="single"/>
        </w:rPr>
      </w:pPr>
      <w:r>
        <w:rPr>
          <w:b/>
          <w:u w:val="single"/>
        </w:rPr>
        <w:t xml:space="preserve">5. Справки из регистрирующих органов </w:t>
      </w:r>
    </w:p>
    <w:p w:rsidR="00145F73" w:rsidRDefault="000A3D5A">
      <w:pPr>
        <w:pStyle w:val="a3"/>
        <w:numPr>
          <w:ilvl w:val="0"/>
          <w:numId w:val="11"/>
        </w:numPr>
      </w:pPr>
      <w:r>
        <w:t xml:space="preserve">выписка из ЕГРН (по России); </w:t>
      </w:r>
    </w:p>
    <w:p w:rsidR="00145F73" w:rsidRDefault="000A3D5A">
      <w:pPr>
        <w:pStyle w:val="a3"/>
        <w:numPr>
          <w:ilvl w:val="0"/>
          <w:numId w:val="11"/>
        </w:numPr>
      </w:pPr>
      <w:r>
        <w:t xml:space="preserve">справка из ГИБДД;  </w:t>
      </w:r>
    </w:p>
    <w:p w:rsidR="00145F73" w:rsidRDefault="000A3D5A">
      <w:pPr>
        <w:pStyle w:val="a3"/>
        <w:numPr>
          <w:ilvl w:val="0"/>
          <w:numId w:val="11"/>
        </w:numPr>
      </w:pPr>
      <w:r>
        <w:t xml:space="preserve">справка службы ФССП об отсутствии исполнительных производств; </w:t>
      </w:r>
    </w:p>
    <w:p w:rsidR="00145F73" w:rsidRDefault="000A3D5A">
      <w:pPr>
        <w:pStyle w:val="a3"/>
        <w:numPr>
          <w:ilvl w:val="0"/>
          <w:numId w:val="11"/>
        </w:numPr>
      </w:pPr>
      <w:r>
        <w:t xml:space="preserve">справка из ПФР о состоянии пенсионного счета; </w:t>
      </w:r>
    </w:p>
    <w:p w:rsidR="00145F73" w:rsidRDefault="000A3D5A">
      <w:pPr>
        <w:pStyle w:val="a3"/>
        <w:numPr>
          <w:ilvl w:val="0"/>
          <w:numId w:val="11"/>
        </w:numPr>
      </w:pPr>
      <w:r>
        <w:t xml:space="preserve">справка об открытых/закрытых счетах в банках из ИФНС; </w:t>
      </w:r>
    </w:p>
    <w:p w:rsidR="00145F73" w:rsidRDefault="000A3D5A">
      <w:pPr>
        <w:pStyle w:val="a3"/>
        <w:numPr>
          <w:ilvl w:val="0"/>
          <w:numId w:val="11"/>
        </w:numPr>
      </w:pPr>
      <w:r>
        <w:t>справка о задолженности по налогам.</w:t>
      </w:r>
    </w:p>
    <w:sectPr w:rsidR="00145F7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2F42"/>
    <w:multiLevelType w:val="hybridMultilevel"/>
    <w:tmpl w:val="71D0ADB6"/>
    <w:lvl w:ilvl="0" w:tplc="3B9693F6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D69DB6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95A6C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8C611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4C4658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988B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613D57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C54F75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659E1B8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" w15:restartNumberingAfterBreak="0">
    <w:nsid w:val="1B640F76"/>
    <w:multiLevelType w:val="hybridMultilevel"/>
    <w:tmpl w:val="48DA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82FC40"/>
    <w:multiLevelType w:val="hybridMultilevel"/>
    <w:tmpl w:val="A9EA1764"/>
    <w:lvl w:ilvl="0" w:tplc="3B9693F6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D69DB6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95A6C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8C611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4C4658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988B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613D57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C54F75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659E1B8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3" w15:restartNumberingAfterBreak="0">
    <w:nsid w:val="21DC1B58"/>
    <w:multiLevelType w:val="hybridMultilevel"/>
    <w:tmpl w:val="A75284D0"/>
    <w:lvl w:ilvl="0" w:tplc="473A1408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7B754F"/>
    <w:multiLevelType w:val="hybridMultilevel"/>
    <w:tmpl w:val="D26282D4"/>
    <w:lvl w:ilvl="0" w:tplc="473A1408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E225683"/>
    <w:multiLevelType w:val="hybridMultilevel"/>
    <w:tmpl w:val="5CAEFB50"/>
    <w:lvl w:ilvl="0" w:tplc="473A1408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92DFF3F"/>
    <w:multiLevelType w:val="hybridMultilevel"/>
    <w:tmpl w:val="3BB05498"/>
    <w:lvl w:ilvl="0" w:tplc="3B9693F6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D69DB6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95A6C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8C611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4C4658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988B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613D57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C54F75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659E1B8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7" w15:restartNumberingAfterBreak="0">
    <w:nsid w:val="53BF0D76"/>
    <w:multiLevelType w:val="hybridMultilevel"/>
    <w:tmpl w:val="20AA6CE4"/>
    <w:lvl w:ilvl="0" w:tplc="473A1408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16F91D8"/>
    <w:multiLevelType w:val="hybridMultilevel"/>
    <w:tmpl w:val="D898CD4E"/>
    <w:lvl w:ilvl="0" w:tplc="3B9693F6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D69DB6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95A6C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8C611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4C4658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988B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613D57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C54F75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659E1B8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9" w15:restartNumberingAfterBreak="0">
    <w:nsid w:val="68AD7568"/>
    <w:multiLevelType w:val="hybridMultilevel"/>
    <w:tmpl w:val="5464D094"/>
    <w:lvl w:ilvl="0" w:tplc="473A1408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EAB784E"/>
    <w:multiLevelType w:val="hybridMultilevel"/>
    <w:tmpl w:val="D1A8C75E"/>
    <w:lvl w:ilvl="0" w:tplc="3B9693F6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5D69DB6D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095A6CBA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8C611D2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4C4658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988B94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4613D57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5C54F75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659E1B8E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F73"/>
    <w:rsid w:val="000A3D5A"/>
    <w:rsid w:val="0014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3485"/>
  <w15:docId w15:val="{6E9F27AC-B795-4056-B217-FE321C9A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link w:val="a5"/>
    <w:semiHidden/>
    <w:pPr>
      <w:spacing w:after="0" w:line="240" w:lineRule="auto"/>
    </w:pPr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user2173</cp:lastModifiedBy>
  <cp:revision>2</cp:revision>
  <dcterms:created xsi:type="dcterms:W3CDTF">2021-09-14T12:56:00Z</dcterms:created>
  <dcterms:modified xsi:type="dcterms:W3CDTF">2021-09-14T12:56:00Z</dcterms:modified>
</cp:coreProperties>
</file>